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65F88203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637DE5">
        <w:rPr>
          <w:rFonts w:ascii="Times New Roman" w:eastAsia="Arial" w:hAnsi="Times New Roman"/>
          <w:b/>
        </w:rPr>
        <w:t>13</w:t>
      </w:r>
      <w:r w:rsidR="009C6979" w:rsidRPr="003A538E">
        <w:rPr>
          <w:rFonts w:ascii="Times New Roman" w:eastAsia="Arial" w:hAnsi="Times New Roman"/>
          <w:b/>
        </w:rPr>
        <w:t>/FUNOESC/202</w:t>
      </w:r>
      <w:r w:rsidR="002124C8">
        <w:rPr>
          <w:rFonts w:ascii="Times New Roman" w:eastAsia="Arial" w:hAnsi="Times New Roman"/>
          <w:b/>
        </w:rPr>
        <w:t>6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F8C0C3F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EF740D" w:rsidRPr="00EF740D">
        <w:t xml:space="preserve">O objeto desta licitação é contratação de serviço especializado para o desenvolvimento de software, por meio de banco de horas (duas mil e oitocentas horas), visando a criação e implantação de um protótipo de API - </w:t>
      </w:r>
      <w:proofErr w:type="spellStart"/>
      <w:r w:rsidR="00EF740D" w:rsidRPr="00B704C7">
        <w:rPr>
          <w:i/>
        </w:rPr>
        <w:t>Application</w:t>
      </w:r>
      <w:proofErr w:type="spellEnd"/>
      <w:r w:rsidR="00EF740D" w:rsidRPr="00B704C7">
        <w:rPr>
          <w:i/>
        </w:rPr>
        <w:t xml:space="preserve"> </w:t>
      </w:r>
      <w:proofErr w:type="spellStart"/>
      <w:r w:rsidR="00EF740D" w:rsidRPr="00B704C7">
        <w:rPr>
          <w:i/>
        </w:rPr>
        <w:t>Programming</w:t>
      </w:r>
      <w:proofErr w:type="spellEnd"/>
      <w:r w:rsidR="00EF740D" w:rsidRPr="00B704C7">
        <w:rPr>
          <w:i/>
        </w:rPr>
        <w:t xml:space="preserve"> Interface</w:t>
      </w:r>
      <w:r w:rsidR="00EF740D" w:rsidRPr="00EF740D">
        <w:t xml:space="preserve"> (Interface de Programação de Aplicações) com inteligência artificial para automação da análise e processamento de documentos digitais, em consonância com a proposta aprovada em razão da celebração do Termo de Fomento nº 980385/2025 do Ministério da Ciência, Tecnologia e Inovação, conforme especificações constantes no Termo de Referência (Anexo I) do presente Edital e demais anexos.</w:t>
      </w: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leNormal"/>
        <w:tblW w:w="8955" w:type="dxa"/>
        <w:tblInd w:w="1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Look w:val="01E0" w:firstRow="1" w:lastRow="1" w:firstColumn="1" w:lastColumn="1" w:noHBand="0" w:noVBand="0"/>
      </w:tblPr>
      <w:tblGrid>
        <w:gridCol w:w="1017"/>
        <w:gridCol w:w="4536"/>
        <w:gridCol w:w="1134"/>
        <w:gridCol w:w="2268"/>
      </w:tblGrid>
      <w:tr w:rsidR="00EF740D" w:rsidRPr="00EF740D" w14:paraId="175021A6" w14:textId="77777777" w:rsidTr="00EF740D">
        <w:trPr>
          <w:trHeight w:val="693"/>
        </w:trPr>
        <w:tc>
          <w:tcPr>
            <w:tcW w:w="1017" w:type="dxa"/>
            <w:shd w:val="clear" w:color="auto" w:fill="F1F1F1"/>
          </w:tcPr>
          <w:p w14:paraId="641F33C9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1C127FA3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pacing w:val="-4"/>
                <w:sz w:val="20"/>
                <w:szCs w:val="20"/>
              </w:rPr>
              <w:t>Meta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1F1F1"/>
          </w:tcPr>
          <w:p w14:paraId="0CB74CFC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6F111EEF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pacing w:val="-2"/>
                <w:sz w:val="20"/>
                <w:szCs w:val="20"/>
              </w:rPr>
              <w:t>Descrição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1F1F1"/>
          </w:tcPr>
          <w:p w14:paraId="7EDCAA49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</w:p>
          <w:p w14:paraId="727DAF46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z w:val="20"/>
                <w:szCs w:val="20"/>
              </w:rPr>
              <w:t>Número de Horas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B9FAE7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2BDB4E1B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z w:val="20"/>
                <w:szCs w:val="20"/>
              </w:rPr>
              <w:t xml:space="preserve">Valor </w:t>
            </w:r>
            <w:r w:rsidRPr="00EF740D">
              <w:rPr>
                <w:b/>
                <w:spacing w:val="-2"/>
                <w:sz w:val="20"/>
                <w:szCs w:val="20"/>
              </w:rPr>
              <w:t>Total</w:t>
            </w:r>
          </w:p>
        </w:tc>
      </w:tr>
      <w:tr w:rsidR="00EF740D" w:rsidRPr="00EF740D" w14:paraId="19DBA602" w14:textId="77777777" w:rsidTr="00EF740D">
        <w:trPr>
          <w:trHeight w:val="663"/>
        </w:trPr>
        <w:tc>
          <w:tcPr>
            <w:tcW w:w="1017" w:type="dxa"/>
            <w:vMerge w:val="restart"/>
            <w:tcBorders>
              <w:right w:val="single" w:sz="4" w:space="0" w:color="auto"/>
            </w:tcBorders>
          </w:tcPr>
          <w:p w14:paraId="7827ADD9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  <w:p w14:paraId="25456827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Meta 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5FA1" w14:textId="77777777" w:rsidR="00EF740D" w:rsidRPr="00EF740D" w:rsidRDefault="00EF740D" w:rsidP="004B1552">
            <w:pPr>
              <w:pStyle w:val="TableParagraph"/>
              <w:spacing w:line="360" w:lineRule="auto"/>
              <w:ind w:left="0" w:right="97"/>
              <w:jc w:val="both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Garantir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um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conjunto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dados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consistente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</w:t>
            </w:r>
            <w:r w:rsidRPr="00EF740D">
              <w:rPr>
                <w:spacing w:val="-2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bem definido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para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o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desenvolvimento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protótipo</w:t>
            </w:r>
            <w:r w:rsidRPr="00EF740D">
              <w:rPr>
                <w:spacing w:val="17"/>
                <w:sz w:val="20"/>
                <w:szCs w:val="20"/>
              </w:rPr>
              <w:t xml:space="preserve"> </w:t>
            </w:r>
            <w:r w:rsidRPr="00EF740D">
              <w:rPr>
                <w:spacing w:val="-5"/>
                <w:sz w:val="20"/>
                <w:szCs w:val="20"/>
              </w:rPr>
              <w:t>do</w:t>
            </w:r>
            <w:r w:rsidRPr="00EF740D">
              <w:rPr>
                <w:sz w:val="20"/>
                <w:szCs w:val="20"/>
              </w:rPr>
              <w:t xml:space="preserve"> </w:t>
            </w:r>
            <w:r w:rsidRPr="00EF740D">
              <w:rPr>
                <w:spacing w:val="-5"/>
                <w:sz w:val="20"/>
                <w:szCs w:val="20"/>
              </w:rPr>
              <w:t>IA.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69DEC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638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3915" w14:textId="1CEA536F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R$</w:t>
            </w:r>
          </w:p>
        </w:tc>
      </w:tr>
      <w:tr w:rsidR="00EF740D" w:rsidRPr="00EF740D" w14:paraId="32C1B728" w14:textId="77777777" w:rsidTr="00EF740D">
        <w:trPr>
          <w:trHeight w:val="463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1A7C6A3A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0232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Etapa 1</w:t>
            </w:r>
            <w:r w:rsidRPr="00EF740D">
              <w:rPr>
                <w:sz w:val="20"/>
                <w:szCs w:val="20"/>
              </w:rPr>
              <w:t>: Levantamento</w:t>
            </w:r>
            <w:r w:rsidRPr="00EF740D">
              <w:rPr>
                <w:spacing w:val="15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</w:t>
            </w:r>
            <w:r w:rsidRPr="00EF740D">
              <w:rPr>
                <w:spacing w:val="15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requisitos</w:t>
            </w:r>
            <w:r w:rsidRPr="00EF740D">
              <w:rPr>
                <w:spacing w:val="15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</w:t>
            </w:r>
            <w:r w:rsidRPr="00EF740D">
              <w:rPr>
                <w:spacing w:val="15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especificações.</w:t>
            </w:r>
            <w:r w:rsidRPr="00EF740D">
              <w:rPr>
                <w:spacing w:val="1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0ACF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197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8E74" w14:textId="28E6C34A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65981DF1" w14:textId="77777777" w:rsidTr="00EF740D">
        <w:trPr>
          <w:trHeight w:val="707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4C9C4A27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A518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b/>
                <w:bCs/>
                <w:spacing w:val="15"/>
                <w:sz w:val="20"/>
                <w:szCs w:val="20"/>
              </w:rPr>
              <w:t>Etapa 2</w:t>
            </w:r>
            <w:r w:rsidRPr="00EF740D">
              <w:rPr>
                <w:spacing w:val="15"/>
                <w:sz w:val="20"/>
                <w:szCs w:val="20"/>
              </w:rPr>
              <w:t xml:space="preserve">: </w:t>
            </w:r>
            <w:r w:rsidRPr="00EF740D">
              <w:rPr>
                <w:spacing w:val="-4"/>
                <w:sz w:val="20"/>
                <w:szCs w:val="20"/>
              </w:rPr>
              <w:t>Pré-</w:t>
            </w:r>
            <w:r w:rsidRPr="00EF740D">
              <w:rPr>
                <w:sz w:val="20"/>
                <w:szCs w:val="20"/>
              </w:rPr>
              <w:t>processamento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dos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dados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para treinamento de Inteligência Artificial.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44E9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441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8B85" w14:textId="37DEC314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3919363C" w14:textId="77777777" w:rsidTr="00EF740D">
        <w:trPr>
          <w:trHeight w:val="325"/>
        </w:trPr>
        <w:tc>
          <w:tcPr>
            <w:tcW w:w="1017" w:type="dxa"/>
            <w:vMerge w:val="restart"/>
            <w:tcBorders>
              <w:right w:val="single" w:sz="4" w:space="0" w:color="auto"/>
            </w:tcBorders>
          </w:tcPr>
          <w:p w14:paraId="17C1A256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Meta 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7369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Construir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modelo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protótipo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de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IA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funcional</w:t>
            </w:r>
            <w:r w:rsidRPr="00EF740D">
              <w:rPr>
                <w:spacing w:val="31"/>
                <w:sz w:val="20"/>
                <w:szCs w:val="20"/>
              </w:rPr>
              <w:t xml:space="preserve"> </w:t>
            </w:r>
            <w:r w:rsidRPr="00EF740D">
              <w:rPr>
                <w:spacing w:val="-10"/>
                <w:sz w:val="20"/>
                <w:szCs w:val="20"/>
              </w:rPr>
              <w:t>e</w:t>
            </w:r>
            <w:r w:rsidRPr="00EF740D">
              <w:rPr>
                <w:sz w:val="20"/>
                <w:szCs w:val="20"/>
              </w:rPr>
              <w:t xml:space="preserve"> confiável.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8FDC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pacing w:val="-2"/>
                <w:sz w:val="20"/>
                <w:szCs w:val="20"/>
              </w:rPr>
              <w:t>1100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C98E" w14:textId="77EE9DE5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293E990C" w14:textId="77777777" w:rsidTr="00EF740D">
        <w:trPr>
          <w:trHeight w:val="426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174279FC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7862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Etapa 1</w:t>
            </w:r>
            <w:r w:rsidRPr="00EF740D">
              <w:rPr>
                <w:sz w:val="20"/>
                <w:szCs w:val="20"/>
              </w:rPr>
              <w:t xml:space="preserve">: Desenvolvimento e validação do </w:t>
            </w:r>
            <w:r w:rsidRPr="00EF740D">
              <w:rPr>
                <w:spacing w:val="-2"/>
                <w:sz w:val="20"/>
                <w:szCs w:val="20"/>
              </w:rPr>
              <w:t>protótipo de IA.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3E84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EF740D">
              <w:rPr>
                <w:spacing w:val="-2"/>
                <w:sz w:val="20"/>
                <w:szCs w:val="20"/>
              </w:rPr>
              <w:t>1100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0B9F" w14:textId="182C4CE9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2D8CA0FF" w14:textId="77777777" w:rsidTr="00EF740D">
        <w:trPr>
          <w:trHeight w:val="638"/>
        </w:trPr>
        <w:tc>
          <w:tcPr>
            <w:tcW w:w="1017" w:type="dxa"/>
            <w:vMerge w:val="restart"/>
            <w:tcBorders>
              <w:right w:val="single" w:sz="4" w:space="0" w:color="auto"/>
            </w:tcBorders>
          </w:tcPr>
          <w:p w14:paraId="6182235F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Meta 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E53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Obter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uma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API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funcional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com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IA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integrada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</w:t>
            </w:r>
            <w:r w:rsidRPr="00EF740D">
              <w:rPr>
                <w:spacing w:val="44"/>
                <w:sz w:val="20"/>
                <w:szCs w:val="20"/>
              </w:rPr>
              <w:t xml:space="preserve"> </w:t>
            </w:r>
            <w:r w:rsidRPr="00EF740D">
              <w:rPr>
                <w:spacing w:val="-10"/>
                <w:sz w:val="20"/>
                <w:szCs w:val="20"/>
              </w:rPr>
              <w:t xml:space="preserve">toda a </w:t>
            </w:r>
            <w:r w:rsidRPr="00EF740D">
              <w:rPr>
                <w:sz w:val="20"/>
                <w:szCs w:val="20"/>
              </w:rPr>
              <w:t>documentação</w:t>
            </w:r>
            <w:r w:rsidRPr="00EF740D">
              <w:rPr>
                <w:spacing w:val="6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técnica</w:t>
            </w:r>
            <w:r w:rsidRPr="00EF740D">
              <w:rPr>
                <w:spacing w:val="64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necessária.</w:t>
            </w:r>
            <w:r w:rsidRPr="00EF740D">
              <w:rPr>
                <w:spacing w:val="6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F25B0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772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9B1F" w14:textId="768F3DB7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5F448565" w14:textId="77777777" w:rsidTr="00EF740D">
        <w:trPr>
          <w:trHeight w:val="638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07091AFA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8F1D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Etapa 1</w:t>
            </w:r>
            <w:r w:rsidRPr="00EF740D">
              <w:rPr>
                <w:sz w:val="20"/>
                <w:szCs w:val="20"/>
              </w:rPr>
              <w:t>: Integração</w:t>
            </w:r>
            <w:r w:rsidRPr="00EF740D">
              <w:rPr>
                <w:spacing w:val="64"/>
                <w:sz w:val="20"/>
                <w:szCs w:val="20"/>
              </w:rPr>
              <w:t xml:space="preserve"> </w:t>
            </w:r>
            <w:r w:rsidRPr="00EF740D">
              <w:rPr>
                <w:spacing w:val="-5"/>
                <w:sz w:val="20"/>
                <w:szCs w:val="20"/>
              </w:rPr>
              <w:t>do</w:t>
            </w:r>
            <w:r w:rsidRPr="00EF740D">
              <w:rPr>
                <w:sz w:val="20"/>
                <w:szCs w:val="20"/>
              </w:rPr>
              <w:t xml:space="preserve"> protótipo de IA ao protótipo de API e desenvolvimento do protótipo API REST </w:t>
            </w:r>
            <w:r w:rsidRPr="00EF740D">
              <w:rPr>
                <w:spacing w:val="-2"/>
                <w:sz w:val="20"/>
                <w:szCs w:val="20"/>
              </w:rPr>
              <w:t>ful.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F80C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528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93CB" w14:textId="703F82B9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79B733CD" w14:textId="77777777" w:rsidTr="00EF740D">
        <w:trPr>
          <w:trHeight w:val="311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62BE6BCD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77D5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both"/>
              <w:rPr>
                <w:spacing w:val="-2"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Etapa 2</w:t>
            </w:r>
            <w:r w:rsidRPr="00EF740D">
              <w:rPr>
                <w:sz w:val="20"/>
                <w:szCs w:val="20"/>
              </w:rPr>
              <w:t xml:space="preserve">: Documentação </w:t>
            </w:r>
            <w:r w:rsidRPr="00EF740D">
              <w:rPr>
                <w:spacing w:val="-2"/>
                <w:sz w:val="20"/>
                <w:szCs w:val="20"/>
              </w:rPr>
              <w:t>técnica e guia de uso.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F07B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244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12C" w14:textId="4F86ED1D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46B6C7B8" w14:textId="77777777" w:rsidTr="00EF740D">
        <w:trPr>
          <w:trHeight w:val="629"/>
        </w:trPr>
        <w:tc>
          <w:tcPr>
            <w:tcW w:w="1017" w:type="dxa"/>
            <w:vMerge w:val="restart"/>
            <w:tcBorders>
              <w:right w:val="single" w:sz="4" w:space="0" w:color="auto"/>
            </w:tcBorders>
          </w:tcPr>
          <w:p w14:paraId="044B3231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Meta 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38DF" w14:textId="77777777" w:rsidR="00EF740D" w:rsidRPr="00EF740D" w:rsidRDefault="00EF740D" w:rsidP="004B1552">
            <w:pPr>
              <w:pStyle w:val="TableParagraph"/>
              <w:tabs>
                <w:tab w:val="left" w:pos="3046"/>
                <w:tab w:val="left" w:pos="3791"/>
                <w:tab w:val="left" w:pos="4756"/>
              </w:tabs>
              <w:spacing w:line="360" w:lineRule="auto"/>
              <w:ind w:left="-22" w:right="103"/>
              <w:jc w:val="both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Entrega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do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protótipo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da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API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validada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z w:val="20"/>
                <w:szCs w:val="20"/>
              </w:rPr>
              <w:t>em</w:t>
            </w:r>
            <w:r w:rsidRPr="00EF740D">
              <w:rPr>
                <w:spacing w:val="80"/>
                <w:sz w:val="20"/>
                <w:szCs w:val="20"/>
              </w:rPr>
              <w:t xml:space="preserve"> </w:t>
            </w:r>
            <w:r w:rsidRPr="00EF740D">
              <w:rPr>
                <w:spacing w:val="-38"/>
                <w:sz w:val="20"/>
                <w:szCs w:val="20"/>
              </w:rPr>
              <w:t xml:space="preserve"> </w:t>
            </w:r>
            <w:r w:rsidRPr="00EF740D">
              <w:rPr>
                <w:spacing w:val="-2"/>
                <w:sz w:val="20"/>
                <w:szCs w:val="20"/>
              </w:rPr>
              <w:t>operação plena</w:t>
            </w:r>
            <w:r w:rsidRPr="00EF740D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B042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pacing w:val="-2"/>
                <w:sz w:val="20"/>
                <w:szCs w:val="20"/>
              </w:rPr>
              <w:t>290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9A75F" w14:textId="06435FC2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36381828" w14:textId="77777777" w:rsidTr="00EF740D">
        <w:trPr>
          <w:trHeight w:val="738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6D18C05F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F73E" w14:textId="77777777" w:rsidR="00EF740D" w:rsidRPr="00EF740D" w:rsidRDefault="00EF740D" w:rsidP="004B1552">
            <w:pPr>
              <w:pStyle w:val="TableParagraph"/>
              <w:tabs>
                <w:tab w:val="left" w:pos="1230"/>
                <w:tab w:val="left" w:pos="2055"/>
                <w:tab w:val="left" w:pos="3046"/>
                <w:tab w:val="left" w:pos="3791"/>
                <w:tab w:val="left" w:pos="4756"/>
              </w:tabs>
              <w:spacing w:line="360" w:lineRule="auto"/>
              <w:ind w:left="-22" w:right="103"/>
              <w:jc w:val="both"/>
              <w:rPr>
                <w:sz w:val="20"/>
                <w:szCs w:val="20"/>
              </w:rPr>
            </w:pPr>
            <w:r w:rsidRPr="00EF740D">
              <w:rPr>
                <w:b/>
                <w:bCs/>
                <w:spacing w:val="-2"/>
                <w:sz w:val="20"/>
                <w:szCs w:val="20"/>
              </w:rPr>
              <w:t>Etapa 1</w:t>
            </w:r>
            <w:r w:rsidRPr="00EF740D">
              <w:rPr>
                <w:spacing w:val="-2"/>
                <w:sz w:val="20"/>
                <w:szCs w:val="20"/>
              </w:rPr>
              <w:t xml:space="preserve">: Entregar o protótipo da API validada e em operação plena. </w:t>
            </w:r>
            <w:r w:rsidRPr="00EF740D"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F3BF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EF740D">
              <w:rPr>
                <w:spacing w:val="-2"/>
                <w:sz w:val="20"/>
                <w:szCs w:val="20"/>
              </w:rPr>
              <w:t>176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A147" w14:textId="61BD505E" w:rsidR="00EF740D" w:rsidRPr="00EF740D" w:rsidRDefault="00EF740D" w:rsidP="00EF740D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 xml:space="preserve">R$ </w:t>
            </w:r>
          </w:p>
        </w:tc>
      </w:tr>
      <w:tr w:rsidR="00EF740D" w:rsidRPr="00EF740D" w14:paraId="14BCEE1F" w14:textId="77777777" w:rsidTr="00EF740D">
        <w:trPr>
          <w:trHeight w:val="709"/>
        </w:trPr>
        <w:tc>
          <w:tcPr>
            <w:tcW w:w="1017" w:type="dxa"/>
            <w:vMerge/>
            <w:tcBorders>
              <w:right w:val="single" w:sz="4" w:space="0" w:color="auto"/>
            </w:tcBorders>
          </w:tcPr>
          <w:p w14:paraId="21037792" w14:textId="77777777" w:rsidR="00EF740D" w:rsidRPr="00EF740D" w:rsidRDefault="00EF740D" w:rsidP="004B1552">
            <w:pPr>
              <w:pStyle w:val="Table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E8FE" w14:textId="77777777" w:rsidR="00EF740D" w:rsidRPr="00EF740D" w:rsidRDefault="00EF740D" w:rsidP="004B1552">
            <w:pPr>
              <w:pStyle w:val="TableParagraph"/>
              <w:tabs>
                <w:tab w:val="left" w:pos="1230"/>
                <w:tab w:val="left" w:pos="2055"/>
                <w:tab w:val="left" w:pos="3046"/>
                <w:tab w:val="left" w:pos="3791"/>
                <w:tab w:val="left" w:pos="4756"/>
              </w:tabs>
              <w:spacing w:line="360" w:lineRule="auto"/>
              <w:ind w:left="-22" w:right="103"/>
              <w:jc w:val="both"/>
              <w:rPr>
                <w:b/>
                <w:bCs/>
                <w:spacing w:val="-2"/>
                <w:sz w:val="20"/>
                <w:szCs w:val="20"/>
              </w:rPr>
            </w:pPr>
            <w:r w:rsidRPr="00EF740D">
              <w:rPr>
                <w:b/>
                <w:bCs/>
                <w:sz w:val="20"/>
                <w:szCs w:val="20"/>
              </w:rPr>
              <w:t>Etapa 2</w:t>
            </w:r>
            <w:r w:rsidRPr="00EF740D">
              <w:rPr>
                <w:sz w:val="20"/>
                <w:szCs w:val="20"/>
              </w:rPr>
              <w:t xml:space="preserve">: </w:t>
            </w:r>
            <w:r w:rsidRPr="00EF740D">
              <w:rPr>
                <w:spacing w:val="-2"/>
                <w:sz w:val="20"/>
                <w:szCs w:val="20"/>
              </w:rPr>
              <w:t>Entrega final, reunião de encerramento e relatório final.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20A7" w14:textId="77777777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pacing w:val="-2"/>
                <w:sz w:val="20"/>
                <w:szCs w:val="20"/>
              </w:rPr>
            </w:pPr>
            <w:r w:rsidRPr="00EF740D">
              <w:rPr>
                <w:spacing w:val="-2"/>
                <w:sz w:val="20"/>
                <w:szCs w:val="20"/>
              </w:rPr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9256" w14:textId="777D4C70" w:rsidR="00EF740D" w:rsidRPr="00EF740D" w:rsidRDefault="00EF740D" w:rsidP="004B1552">
            <w:pPr>
              <w:pStyle w:val="TableParagraph"/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EF740D">
              <w:rPr>
                <w:sz w:val="20"/>
                <w:szCs w:val="20"/>
              </w:rPr>
              <w:t>R$</w:t>
            </w:r>
          </w:p>
        </w:tc>
      </w:tr>
      <w:tr w:rsidR="00EF740D" w:rsidRPr="00EF740D" w14:paraId="65029916" w14:textId="77777777" w:rsidTr="00EF740D">
        <w:trPr>
          <w:trHeight w:val="287"/>
        </w:trPr>
        <w:tc>
          <w:tcPr>
            <w:tcW w:w="55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2F07DEEC" w14:textId="77777777" w:rsidR="00EF740D" w:rsidRPr="00EF740D" w:rsidRDefault="00EF740D" w:rsidP="004B1552">
            <w:pPr>
              <w:pStyle w:val="TableParagraph"/>
              <w:spacing w:line="360" w:lineRule="auto"/>
              <w:rPr>
                <w:b/>
                <w:sz w:val="20"/>
                <w:szCs w:val="20"/>
              </w:rPr>
            </w:pPr>
            <w:r w:rsidRPr="00EF740D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DE65" w14:textId="77777777" w:rsidR="00EF740D" w:rsidRPr="00EF740D" w:rsidRDefault="00EF740D" w:rsidP="004B1552">
            <w:pPr>
              <w:pStyle w:val="TableParagraph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z w:val="20"/>
                <w:szCs w:val="20"/>
              </w:rPr>
              <w:t>2800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C0A8" w14:textId="19BCE47C" w:rsidR="00EF740D" w:rsidRPr="00EF740D" w:rsidRDefault="00EF740D" w:rsidP="00EF740D">
            <w:pPr>
              <w:pStyle w:val="TableParagraph"/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EF740D">
              <w:rPr>
                <w:b/>
                <w:sz w:val="20"/>
                <w:szCs w:val="20"/>
              </w:rPr>
              <w:t xml:space="preserve">R$ </w:t>
            </w:r>
            <w:r w:rsidRPr="00EF740D">
              <w:rPr>
                <w:b/>
                <w:spacing w:val="-2"/>
                <w:sz w:val="20"/>
                <w:szCs w:val="20"/>
              </w:rPr>
              <w:t>___ (______)</w:t>
            </w: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3993D47B" w:rsidR="00890615" w:rsidRPr="002124C8" w:rsidRDefault="00890615" w:rsidP="00890615">
      <w:pPr>
        <w:pStyle w:val="SemEspaamento"/>
        <w:jc w:val="both"/>
        <w:rPr>
          <w:i/>
          <w:u w:val="single"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</w:t>
      </w:r>
      <w:r w:rsidR="00905E4E" w:rsidRPr="002124C8">
        <w:rPr>
          <w:i/>
          <w:u w:val="single"/>
        </w:rPr>
        <w:t>Anexar a esta proposta os documentos elencados no</w:t>
      </w:r>
      <w:r w:rsidR="005812E2" w:rsidRPr="002124C8">
        <w:rPr>
          <w:i/>
          <w:u w:val="single"/>
        </w:rPr>
        <w:t>s itens</w:t>
      </w:r>
      <w:r w:rsidR="00905E4E" w:rsidRPr="002124C8">
        <w:rPr>
          <w:i/>
          <w:u w:val="single"/>
        </w:rPr>
        <w:t xml:space="preserve"> 5.1.2</w:t>
      </w:r>
      <w:r w:rsidR="005812E2" w:rsidRPr="002124C8">
        <w:rPr>
          <w:i/>
          <w:u w:val="single"/>
        </w:rPr>
        <w:t xml:space="preserve"> e 5.1.3</w:t>
      </w:r>
      <w:r w:rsidR="00905E4E" w:rsidRPr="002124C8">
        <w:rPr>
          <w:i/>
          <w:u w:val="single"/>
        </w:rPr>
        <w:t xml:space="preserve"> do Edital.</w:t>
      </w:r>
    </w:p>
    <w:sectPr w:rsidR="00890615" w:rsidRPr="002124C8" w:rsidSect="000B5CF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39" w:right="1701" w:bottom="851" w:left="1701" w:header="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FA757" w14:textId="77777777" w:rsidR="005679F4" w:rsidRDefault="005679F4" w:rsidP="00931F23">
      <w:pPr>
        <w:spacing w:after="0" w:line="240" w:lineRule="auto"/>
      </w:pPr>
      <w:r>
        <w:separator/>
      </w:r>
    </w:p>
  </w:endnote>
  <w:endnote w:type="continuationSeparator" w:id="0">
    <w:p w14:paraId="50F54E5C" w14:textId="77777777" w:rsidR="005679F4" w:rsidRDefault="005679F4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2756C" w14:textId="77777777" w:rsidR="005679F4" w:rsidRDefault="005679F4" w:rsidP="00931F23">
      <w:pPr>
        <w:spacing w:after="0" w:line="240" w:lineRule="auto"/>
      </w:pPr>
      <w:r>
        <w:separator/>
      </w:r>
    </w:p>
  </w:footnote>
  <w:footnote w:type="continuationSeparator" w:id="0">
    <w:p w14:paraId="73CE62EE" w14:textId="77777777" w:rsidR="005679F4" w:rsidRDefault="005679F4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0B5CFD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0B5CFD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82287">
    <w:abstractNumId w:val="0"/>
  </w:num>
  <w:num w:numId="2" w16cid:durableId="630139563">
    <w:abstractNumId w:val="3"/>
  </w:num>
  <w:num w:numId="3" w16cid:durableId="572617213">
    <w:abstractNumId w:val="2"/>
  </w:num>
  <w:num w:numId="4" w16cid:durableId="1647123589">
    <w:abstractNumId w:val="1"/>
  </w:num>
  <w:num w:numId="5" w16cid:durableId="317810442">
    <w:abstractNumId w:val="5"/>
  </w:num>
  <w:num w:numId="6" w16cid:durableId="1943222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B5CFD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124C8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02B86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37385"/>
    <w:rsid w:val="005679F4"/>
    <w:rsid w:val="005812E2"/>
    <w:rsid w:val="005C42C2"/>
    <w:rsid w:val="005C50FD"/>
    <w:rsid w:val="006118E3"/>
    <w:rsid w:val="00622031"/>
    <w:rsid w:val="006350C7"/>
    <w:rsid w:val="00637DE5"/>
    <w:rsid w:val="00644AF6"/>
    <w:rsid w:val="0066033D"/>
    <w:rsid w:val="00667F75"/>
    <w:rsid w:val="0068086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B62A2"/>
    <w:rsid w:val="009C6979"/>
    <w:rsid w:val="00A408A6"/>
    <w:rsid w:val="00A70BB7"/>
    <w:rsid w:val="00B01F4B"/>
    <w:rsid w:val="00B42BDF"/>
    <w:rsid w:val="00B5344A"/>
    <w:rsid w:val="00B669B2"/>
    <w:rsid w:val="00B704C7"/>
    <w:rsid w:val="00B86732"/>
    <w:rsid w:val="00BC0BCF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E923DD"/>
    <w:rsid w:val="00EB35D5"/>
    <w:rsid w:val="00EF740D"/>
    <w:rsid w:val="00F04E8E"/>
    <w:rsid w:val="00F53C3A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F74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F740D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3</cp:revision>
  <cp:lastPrinted>2026-04-06T14:54:00Z</cp:lastPrinted>
  <dcterms:created xsi:type="dcterms:W3CDTF">2026-04-01T14:25:00Z</dcterms:created>
  <dcterms:modified xsi:type="dcterms:W3CDTF">2026-04-06T14:55:00Z</dcterms:modified>
</cp:coreProperties>
</file>